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12E5B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29644C67" wp14:editId="07D3C7AA">
            <wp:simplePos x="0" y="0"/>
            <wp:positionH relativeFrom="column">
              <wp:posOffset>4594860</wp:posOffset>
            </wp:positionH>
            <wp:positionV relativeFrom="paragraph">
              <wp:posOffset>98425</wp:posOffset>
            </wp:positionV>
            <wp:extent cx="1724660" cy="1104900"/>
            <wp:effectExtent l="0" t="0" r="8890" b="0"/>
            <wp:wrapTight wrapText="bothSides">
              <wp:wrapPolygon edited="0">
                <wp:start x="0" y="0"/>
                <wp:lineTo x="0" y="21228"/>
                <wp:lineTo x="21473" y="21228"/>
                <wp:lineTo x="21473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712E5B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GSD HOLDİNG</w:t>
      </w:r>
    </w:p>
    <w:p w:rsidR="00A165C3" w:rsidRPr="00CA11F7" w:rsidRDefault="00712E5B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proofErr w:type="spellStart"/>
      <w:r w:rsidRPr="00712E5B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Faktoring</w:t>
      </w:r>
      <w:proofErr w:type="spellEnd"/>
      <w:r w:rsidRPr="00712E5B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Satış Pazarlama Yetkilisi / Yönetmen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0F2D8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12E5B" w:rsidRPr="00712E5B" w:rsidRDefault="00A90602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712E5B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712E5B" w:rsidRPr="00712E5B">
        <w:rPr>
          <w:rFonts w:ascii="Times New Roman" w:eastAsia="Times New Roman" w:hAnsi="Times New Roman"/>
          <w:color w:val="000000"/>
          <w:szCs w:val="21"/>
        </w:rPr>
        <w:t>İşletme/ İktisat/ Ekonomi/ Bankacılık bölümlerinden mezun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proofErr w:type="spellStart"/>
      <w:r w:rsidRPr="00712E5B">
        <w:rPr>
          <w:rFonts w:ascii="Times New Roman" w:eastAsia="Times New Roman" w:hAnsi="Times New Roman"/>
          <w:color w:val="000000"/>
          <w:szCs w:val="21"/>
        </w:rPr>
        <w:t>Faktoring</w:t>
      </w:r>
      <w:proofErr w:type="spellEnd"/>
      <w:r w:rsidRPr="00712E5B">
        <w:rPr>
          <w:rFonts w:ascii="Times New Roman" w:eastAsia="Times New Roman" w:hAnsi="Times New Roman"/>
          <w:color w:val="000000"/>
          <w:szCs w:val="21"/>
        </w:rPr>
        <w:t xml:space="preserve"> ya da banka işletme, ticari ve kurumsal pazarlama konularında bilgi sahibi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Analitik düşünebilen, öğrenmeye ve gelişime açık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Satış odaklı ve ikna kabiliyeti yüksek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İş takibi konusunda yetkin ve sonuç odaklı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Takım oyuncusu, insan ilişkileri ve temsil yeteneği güçlü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Ofis dışında yoğun çalışma temposunda çalışabilecek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B sınıfı ehliyeti olan ve aktif olarak araç kullanabilen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Erkek adaylar için askerliği tamamlamış</w:t>
      </w:r>
    </w:p>
    <w:p w:rsidR="00712E5B" w:rsidRPr="00712E5B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 xml:space="preserve">Yetkili pozisyonu için finans sektöründe 2 yıl deneyimli </w:t>
      </w:r>
    </w:p>
    <w:p w:rsidR="00712E5B" w:rsidRPr="000F2D87" w:rsidRDefault="00712E5B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12E5B">
        <w:rPr>
          <w:rFonts w:ascii="Times New Roman" w:eastAsia="Times New Roman" w:hAnsi="Times New Roman"/>
          <w:color w:val="000000"/>
          <w:szCs w:val="21"/>
        </w:rPr>
        <w:t>Uzman pozisyonu için yeni mezun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712E5B" w:rsidRPr="00712E5B" w:rsidRDefault="00712E5B" w:rsidP="00712E5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12E5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Şirket hedefleri doğrultusunda sahada müşteri ziyaretleri yaparak aktif pazarlama faaliyetlerinde bulunmak</w:t>
      </w:r>
    </w:p>
    <w:p w:rsidR="000F7110" w:rsidRPr="000F2D87" w:rsidRDefault="00712E5B" w:rsidP="00712E5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gramStart"/>
      <w:r w:rsidRPr="00712E5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Yeni müşteri kazanımına yönelik potansiyel müşteri araştırması yapmak</w:t>
      </w:r>
      <w:r w:rsidR="007B2A3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  <w:proofErr w:type="gramEnd"/>
    </w:p>
    <w:p w:rsidR="007B2A38" w:rsidRPr="000F2D87" w:rsidRDefault="00712E5B" w:rsidP="000F2D8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30</w:t>
      </w:r>
      <w:r w:rsidR="000F2D87">
        <w:rPr>
          <w:rFonts w:eastAsia="Times New Roman" w:cs="Times New Roman"/>
          <w:b/>
          <w:sz w:val="24"/>
        </w:rPr>
        <w:t>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F2D87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2E2D0F" w:rsidRPr="000F2D87" w:rsidRDefault="002E2D0F" w:rsidP="000F2D8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  <w:r w:rsidR="00906915"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355E080A" wp14:editId="73673B7A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0F2D87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2D87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4B7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2E5B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2016-05-30T09:15:00Z</dcterms:created>
  <dcterms:modified xsi:type="dcterms:W3CDTF">2016-05-30T09:15:00Z</dcterms:modified>
</cp:coreProperties>
</file>